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C4" w:rsidRDefault="00C946C4" w:rsidP="00C822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6C4" w:rsidRPr="00CB2ECF" w:rsidRDefault="00C946C4" w:rsidP="00C94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CF">
        <w:rPr>
          <w:rFonts w:ascii="Times New Roman" w:hAnsi="Times New Roman" w:cs="Times New Roman"/>
          <w:b/>
          <w:sz w:val="24"/>
          <w:szCs w:val="24"/>
        </w:rPr>
        <w:t>Некоммерческое партнерство «Взрослые - детям»</w:t>
      </w:r>
    </w:p>
    <w:p w:rsidR="00C946C4" w:rsidRPr="00CB2ECF" w:rsidRDefault="00C946C4" w:rsidP="00C94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ECF">
        <w:rPr>
          <w:rFonts w:ascii="Times New Roman" w:hAnsi="Times New Roman" w:cs="Times New Roman"/>
          <w:sz w:val="24"/>
          <w:szCs w:val="24"/>
        </w:rPr>
        <w:t xml:space="preserve">ИНН 5902173956, ОГРН 1105900001261, г. Пермь, ул. Монастырская, 12а, </w:t>
      </w:r>
      <w:proofErr w:type="spellStart"/>
      <w:r w:rsidRPr="00CB2ECF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CB2ECF">
        <w:rPr>
          <w:rFonts w:ascii="Times New Roman" w:hAnsi="Times New Roman" w:cs="Times New Roman"/>
          <w:sz w:val="24"/>
          <w:szCs w:val="24"/>
        </w:rPr>
        <w:t>. 309</w:t>
      </w:r>
    </w:p>
    <w:p w:rsidR="00C822FB" w:rsidRPr="00EA5DAD" w:rsidRDefault="00C822FB" w:rsidP="00C94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D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22FB" w:rsidRDefault="00C822FB" w:rsidP="000A3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FB" w:rsidRDefault="0016559A" w:rsidP="000A3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6559A" w:rsidRDefault="0016559A" w:rsidP="000A3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C34AC" w:rsidRPr="009C34AC">
        <w:rPr>
          <w:rFonts w:ascii="Times New Roman" w:hAnsi="Times New Roman" w:cs="Times New Roman"/>
          <w:sz w:val="24"/>
          <w:szCs w:val="24"/>
        </w:rPr>
        <w:t>Программы дополнительного профессионального образования</w:t>
      </w:r>
    </w:p>
    <w:p w:rsidR="009C34AC" w:rsidRPr="0016559A" w:rsidRDefault="00F95014" w:rsidP="000A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«Реабилитационно-профилактическая работа с несовершеннолетними с деструктивным поведением» </w:t>
      </w:r>
    </w:p>
    <w:p w:rsidR="009C34AC" w:rsidRDefault="009C34AC" w:rsidP="009C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59A" w:rsidRPr="00F95014" w:rsidRDefault="0016559A" w:rsidP="00F95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«Социальная поддержка жителей Пермского края» </w:t>
      </w:r>
      <w:r w:rsidR="00F95014">
        <w:rPr>
          <w:rFonts w:ascii="Times New Roman" w:hAnsi="Times New Roman" w:cs="Times New Roman"/>
          <w:sz w:val="24"/>
          <w:szCs w:val="24"/>
        </w:rPr>
        <w:t>Некоммерческим партнерством «Взрослые – детям»</w:t>
      </w:r>
      <w:r w:rsidRPr="00E174EF">
        <w:rPr>
          <w:rFonts w:ascii="Times New Roman" w:hAnsi="Times New Roman" w:cs="Times New Roman"/>
          <w:sz w:val="24"/>
          <w:szCs w:val="24"/>
        </w:rPr>
        <w:t xml:space="preserve"> совместно с Частным образовательным учреждением дополнительного профессионального образования "Меркурий"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95014">
        <w:rPr>
          <w:rFonts w:ascii="Times New Roman" w:hAnsi="Times New Roman" w:cs="Times New Roman"/>
          <w:b/>
          <w:sz w:val="24"/>
          <w:szCs w:val="24"/>
        </w:rPr>
        <w:t>07 окт</w:t>
      </w:r>
      <w:r w:rsidRPr="00E174EF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9501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E174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5014">
        <w:rPr>
          <w:rFonts w:ascii="Times New Roman" w:hAnsi="Times New Roman" w:cs="Times New Roman"/>
          <w:b/>
          <w:sz w:val="24"/>
          <w:szCs w:val="24"/>
        </w:rPr>
        <w:t>20</w:t>
      </w:r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  <w:r w:rsidRPr="000A3571">
        <w:rPr>
          <w:rFonts w:ascii="Times New Roman" w:hAnsi="Times New Roman" w:cs="Times New Roman"/>
          <w:b/>
          <w:sz w:val="24"/>
          <w:szCs w:val="24"/>
        </w:rPr>
        <w:t>года</w:t>
      </w:r>
      <w:r w:rsidR="000A3571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E174EF">
        <w:rPr>
          <w:rFonts w:ascii="Times New Roman" w:hAnsi="Times New Roman" w:cs="Times New Roman"/>
          <w:sz w:val="24"/>
          <w:szCs w:val="24"/>
        </w:rPr>
        <w:t xml:space="preserve"> </w:t>
      </w:r>
      <w:r w:rsidR="000A3571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="001977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95014" w:rsidRPr="009C34AC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F95014">
        <w:rPr>
          <w:rFonts w:ascii="Times New Roman" w:hAnsi="Times New Roman" w:cs="Times New Roman"/>
          <w:sz w:val="24"/>
          <w:szCs w:val="24"/>
        </w:rPr>
        <w:t xml:space="preserve"> </w:t>
      </w:r>
      <w:r w:rsidR="00F95014" w:rsidRPr="00F95014">
        <w:rPr>
          <w:rFonts w:ascii="Times New Roman" w:hAnsi="Times New Roman" w:cs="Times New Roman"/>
          <w:b/>
          <w:sz w:val="24"/>
          <w:szCs w:val="24"/>
        </w:rPr>
        <w:t xml:space="preserve">«Реабилитационно-профилактическая работа с несовершеннолетними с деструктивным поведением» </w:t>
      </w:r>
      <w:r w:rsidR="000A3571">
        <w:rPr>
          <w:rFonts w:ascii="Times New Roman" w:hAnsi="Times New Roman" w:cs="Times New Roman"/>
          <w:sz w:val="24"/>
          <w:szCs w:val="24"/>
        </w:rPr>
        <w:t>длительностью 72 академических часа</w:t>
      </w:r>
      <w:r w:rsidRPr="00E174EF">
        <w:rPr>
          <w:rFonts w:ascii="Times New Roman" w:hAnsi="Times New Roman" w:cs="Times New Roman"/>
          <w:b/>
          <w:sz w:val="24"/>
          <w:szCs w:val="24"/>
        </w:rPr>
        <w:t>.</w:t>
      </w:r>
    </w:p>
    <w:p w:rsidR="00F66BFB" w:rsidRDefault="0016559A" w:rsidP="00F95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sz w:val="24"/>
          <w:szCs w:val="24"/>
        </w:rPr>
        <w:t xml:space="preserve">Участниками программы стали специалисты организаций для детей-сирот и детей, оставшихся без попечения родителей: воспитатели, старшие воспитатели, социальные педагоги, психологи, </w:t>
      </w:r>
      <w:proofErr w:type="gramStart"/>
      <w:r w:rsidRPr="00E174EF">
        <w:rPr>
          <w:rFonts w:ascii="Times New Roman" w:hAnsi="Times New Roman" w:cs="Times New Roman"/>
          <w:sz w:val="24"/>
          <w:szCs w:val="24"/>
        </w:rPr>
        <w:t>заведующие отделений</w:t>
      </w:r>
      <w:proofErr w:type="gramEnd"/>
      <w:r w:rsidRPr="00E174EF">
        <w:rPr>
          <w:rFonts w:ascii="Times New Roman" w:hAnsi="Times New Roman" w:cs="Times New Roman"/>
          <w:sz w:val="24"/>
          <w:szCs w:val="24"/>
        </w:rPr>
        <w:t xml:space="preserve"> социальной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EF">
        <w:rPr>
          <w:rFonts w:ascii="Times New Roman" w:hAnsi="Times New Roman" w:cs="Times New Roman"/>
          <w:sz w:val="24"/>
          <w:szCs w:val="24"/>
        </w:rPr>
        <w:t xml:space="preserve">/ </w:t>
      </w:r>
      <w:r w:rsidR="0072364A">
        <w:rPr>
          <w:rFonts w:ascii="Times New Roman" w:hAnsi="Times New Roman" w:cs="Times New Roman"/>
          <w:sz w:val="24"/>
          <w:szCs w:val="24"/>
        </w:rPr>
        <w:t>отделений временного пребывания</w:t>
      </w:r>
      <w:r w:rsidR="00E0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762" w:rsidRDefault="00AE5762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EF">
        <w:rPr>
          <w:rFonts w:ascii="Times New Roman" w:hAnsi="Times New Roman" w:cs="Times New Roman"/>
          <w:sz w:val="24"/>
          <w:szCs w:val="24"/>
        </w:rPr>
        <w:t>В качестве преподавателей были приглашены:</w:t>
      </w:r>
    </w:p>
    <w:p w:rsidR="00CB2ECF" w:rsidRPr="00E174EF" w:rsidRDefault="00CB2ECF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C9B" w:rsidRPr="0019774F" w:rsidRDefault="0019774F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4F">
        <w:rPr>
          <w:rFonts w:ascii="Times New Roman" w:hAnsi="Times New Roman" w:cs="Times New Roman"/>
          <w:b/>
          <w:sz w:val="24"/>
          <w:szCs w:val="24"/>
        </w:rPr>
        <w:t xml:space="preserve">Афанасьев Юрий Валентинович, </w:t>
      </w:r>
      <w:r w:rsidRPr="0019774F">
        <w:rPr>
          <w:rFonts w:ascii="Times New Roman" w:hAnsi="Times New Roman" w:cs="Times New Roman"/>
          <w:sz w:val="24"/>
          <w:szCs w:val="24"/>
        </w:rPr>
        <w:t>врач-психиатр ПНД Вологодской области, директор АНО "Центра информационной безопасности в сети интернет «Защита» (г</w:t>
      </w:r>
      <w:proofErr w:type="gramStart"/>
      <w:r w:rsidRPr="0019774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9774F">
        <w:rPr>
          <w:rFonts w:ascii="Times New Roman" w:hAnsi="Times New Roman" w:cs="Times New Roman"/>
          <w:sz w:val="24"/>
          <w:szCs w:val="24"/>
        </w:rPr>
        <w:t>ереповец)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 w:rsidRPr="00F95014">
        <w:rPr>
          <w:rFonts w:ascii="Times New Roman" w:hAnsi="Times New Roman" w:cs="Times New Roman"/>
          <w:sz w:val="24"/>
          <w:szCs w:val="24"/>
        </w:rPr>
        <w:t xml:space="preserve"> </w:t>
      </w:r>
      <w:r w:rsidRPr="00692470">
        <w:rPr>
          <w:rFonts w:ascii="Times New Roman" w:hAnsi="Times New Roman" w:cs="Times New Roman"/>
          <w:b/>
          <w:sz w:val="24"/>
          <w:szCs w:val="24"/>
        </w:rPr>
        <w:t xml:space="preserve">Александрович </w:t>
      </w:r>
      <w:r w:rsidRPr="00F95014">
        <w:rPr>
          <w:rFonts w:ascii="Times New Roman" w:hAnsi="Times New Roman" w:cs="Times New Roman"/>
          <w:sz w:val="24"/>
          <w:szCs w:val="24"/>
        </w:rPr>
        <w:t>- ответственный секретарь Комиссии, начальник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Зырина Алла Иосифовна, </w:t>
      </w:r>
      <w:r w:rsidRPr="00F95014">
        <w:rPr>
          <w:rFonts w:ascii="Times New Roman" w:hAnsi="Times New Roman" w:cs="Times New Roman"/>
          <w:sz w:val="24"/>
          <w:szCs w:val="24"/>
        </w:rPr>
        <w:t xml:space="preserve">зам директора </w:t>
      </w:r>
      <w:r>
        <w:rPr>
          <w:rFonts w:ascii="Times New Roman" w:hAnsi="Times New Roman" w:cs="Times New Roman"/>
          <w:sz w:val="24"/>
          <w:szCs w:val="24"/>
        </w:rPr>
        <w:t xml:space="preserve">ГКУСО ПК </w:t>
      </w:r>
      <w:r w:rsidRPr="00F95014">
        <w:rPr>
          <w:rFonts w:ascii="Times New Roman" w:hAnsi="Times New Roman" w:cs="Times New Roman"/>
          <w:sz w:val="24"/>
          <w:szCs w:val="24"/>
        </w:rPr>
        <w:t>СРЦН по направлению «Социальная реабилитация и воспитательная работа</w:t>
      </w:r>
      <w:r w:rsidRPr="00F95014">
        <w:rPr>
          <w:rFonts w:ascii="Times New Roman" w:hAnsi="Times New Roman" w:cs="Times New Roman"/>
          <w:b/>
          <w:sz w:val="24"/>
          <w:szCs w:val="24"/>
        </w:rPr>
        <w:t>»;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Индейкина Татьяна Леонидовна – </w:t>
      </w:r>
      <w:r w:rsidRPr="00F95014">
        <w:rPr>
          <w:rFonts w:ascii="Times New Roman" w:hAnsi="Times New Roman" w:cs="Times New Roman"/>
          <w:sz w:val="24"/>
          <w:szCs w:val="24"/>
        </w:rPr>
        <w:t>директор ГКУСО ПК СРЦН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014">
        <w:rPr>
          <w:rFonts w:ascii="Times New Roman" w:hAnsi="Times New Roman" w:cs="Times New Roman"/>
          <w:b/>
          <w:sz w:val="24"/>
          <w:szCs w:val="24"/>
        </w:rPr>
        <w:t>Кандакова</w:t>
      </w:r>
      <w:proofErr w:type="spellEnd"/>
      <w:r w:rsidRPr="00F95014">
        <w:rPr>
          <w:rFonts w:ascii="Times New Roman" w:hAnsi="Times New Roman" w:cs="Times New Roman"/>
          <w:b/>
          <w:sz w:val="24"/>
          <w:szCs w:val="24"/>
        </w:rPr>
        <w:t xml:space="preserve"> Татьяна Ивановна,</w:t>
      </w:r>
      <w:r w:rsidRPr="00F95014">
        <w:rPr>
          <w:rFonts w:ascii="Times New Roman" w:hAnsi="Times New Roman" w:cs="Times New Roman"/>
          <w:sz w:val="24"/>
          <w:szCs w:val="24"/>
        </w:rPr>
        <w:t xml:space="preserve"> начальник ООД ПДН ГУ МВД России по Пермскому краю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014">
        <w:rPr>
          <w:rFonts w:ascii="Times New Roman" w:hAnsi="Times New Roman" w:cs="Times New Roman"/>
          <w:b/>
          <w:sz w:val="24"/>
          <w:szCs w:val="24"/>
        </w:rPr>
        <w:t>Козюков</w:t>
      </w:r>
      <w:proofErr w:type="spellEnd"/>
      <w:r w:rsidRPr="00F95014">
        <w:rPr>
          <w:rFonts w:ascii="Times New Roman" w:hAnsi="Times New Roman" w:cs="Times New Roman"/>
          <w:b/>
          <w:sz w:val="24"/>
          <w:szCs w:val="24"/>
        </w:rPr>
        <w:t xml:space="preserve"> Григорий Владимирович</w:t>
      </w:r>
      <w:r w:rsidRPr="00F95014">
        <w:rPr>
          <w:rFonts w:ascii="Times New Roman" w:hAnsi="Times New Roman" w:cs="Times New Roman"/>
          <w:sz w:val="24"/>
          <w:szCs w:val="24"/>
        </w:rPr>
        <w:t xml:space="preserve"> – заместитель главного врача ГБУЗ ПК "Пермский краевой клинический наркологический диспансер", главный внештатный специалист психиатр-нарколог Министерства здравоохранения Пермского края;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014">
        <w:rPr>
          <w:rFonts w:ascii="Times New Roman" w:hAnsi="Times New Roman" w:cs="Times New Roman"/>
          <w:b/>
          <w:sz w:val="24"/>
          <w:szCs w:val="24"/>
        </w:rPr>
        <w:t>Кылосов</w:t>
      </w:r>
      <w:proofErr w:type="spellEnd"/>
      <w:r w:rsidRPr="00F95014">
        <w:rPr>
          <w:rFonts w:ascii="Times New Roman" w:hAnsi="Times New Roman" w:cs="Times New Roman"/>
          <w:b/>
          <w:sz w:val="24"/>
          <w:szCs w:val="24"/>
        </w:rPr>
        <w:t xml:space="preserve"> Дмитрий Валерьевич, </w:t>
      </w:r>
      <w:proofErr w:type="spellStart"/>
      <w:r w:rsidRPr="00F95014">
        <w:rPr>
          <w:rFonts w:ascii="Times New Roman" w:hAnsi="Times New Roman" w:cs="Times New Roman"/>
          <w:sz w:val="24"/>
          <w:szCs w:val="24"/>
        </w:rPr>
        <w:t>киберконсультант-аналитик</w:t>
      </w:r>
      <w:proofErr w:type="spellEnd"/>
      <w:r w:rsidRPr="00F95014">
        <w:rPr>
          <w:rFonts w:ascii="Times New Roman" w:hAnsi="Times New Roman" w:cs="Times New Roman"/>
          <w:sz w:val="24"/>
          <w:szCs w:val="24"/>
        </w:rPr>
        <w:t xml:space="preserve"> Ресурсного центра профилактики деструктивного влияния информации на несовершеннолетних Пермского края;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Лоскутова Мария Сергеевна -  </w:t>
      </w:r>
      <w:r w:rsidRPr="00F95014">
        <w:rPr>
          <w:rFonts w:ascii="Times New Roman" w:hAnsi="Times New Roman" w:cs="Times New Roman"/>
          <w:sz w:val="24"/>
          <w:szCs w:val="24"/>
        </w:rPr>
        <w:t>методист ГКУСО ПК СРЦН;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>Мартенс Мария Алексеевна</w:t>
      </w:r>
      <w:r w:rsidRPr="00F95014">
        <w:rPr>
          <w:rFonts w:ascii="Times New Roman" w:hAnsi="Times New Roman" w:cs="Times New Roman"/>
          <w:sz w:val="24"/>
          <w:szCs w:val="24"/>
        </w:rPr>
        <w:t>, методист ГКУСО ПК СРЦН;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>Мелентьев Михаил Борисович</w:t>
      </w:r>
      <w:r w:rsidRPr="00F95014">
        <w:rPr>
          <w:rFonts w:ascii="Times New Roman" w:hAnsi="Times New Roman" w:cs="Times New Roman"/>
          <w:sz w:val="24"/>
          <w:szCs w:val="24"/>
        </w:rPr>
        <w:t xml:space="preserve"> – методист ГКУСО ПК СРЦН, </w:t>
      </w:r>
      <w:proofErr w:type="spellStart"/>
      <w:r w:rsidRPr="00F95014">
        <w:rPr>
          <w:rFonts w:ascii="Times New Roman" w:hAnsi="Times New Roman" w:cs="Times New Roman"/>
          <w:sz w:val="24"/>
          <w:szCs w:val="24"/>
        </w:rPr>
        <w:t>киберконсультант</w:t>
      </w:r>
      <w:proofErr w:type="spellEnd"/>
      <w:r w:rsidRPr="00F95014">
        <w:rPr>
          <w:rFonts w:ascii="Times New Roman" w:hAnsi="Times New Roman" w:cs="Times New Roman"/>
          <w:sz w:val="24"/>
          <w:szCs w:val="24"/>
        </w:rPr>
        <w:t xml:space="preserve"> Ресурсного центра профилактики деструктивного влияния информации на несовершеннолетних Пермского края; 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>Нечаева Юлия Борисовна</w:t>
      </w:r>
      <w:r w:rsidRPr="00F95014">
        <w:rPr>
          <w:rFonts w:ascii="Times New Roman" w:hAnsi="Times New Roman" w:cs="Times New Roman"/>
          <w:sz w:val="24"/>
          <w:szCs w:val="24"/>
        </w:rPr>
        <w:t>, зам директора ГКУСО ПК СРЦН по методической работе;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>Пименова Мария Анатольевна</w:t>
      </w:r>
      <w:r w:rsidRPr="00F95014">
        <w:rPr>
          <w:rFonts w:ascii="Times New Roman" w:hAnsi="Times New Roman" w:cs="Times New Roman"/>
          <w:sz w:val="24"/>
          <w:szCs w:val="24"/>
        </w:rPr>
        <w:t>, зам директора СРЦН по направлению «Сопровождение семей с детьми на дому»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Сафронов Дмитрий </w:t>
      </w:r>
      <w:proofErr w:type="spellStart"/>
      <w:r w:rsidRPr="00F95014">
        <w:rPr>
          <w:rFonts w:ascii="Times New Roman" w:hAnsi="Times New Roman" w:cs="Times New Roman"/>
          <w:b/>
          <w:sz w:val="24"/>
          <w:szCs w:val="24"/>
        </w:rPr>
        <w:t>Сегеевич</w:t>
      </w:r>
      <w:proofErr w:type="spellEnd"/>
      <w:r w:rsidRPr="00F95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95014">
        <w:rPr>
          <w:rFonts w:ascii="Times New Roman" w:hAnsi="Times New Roman" w:cs="Times New Roman"/>
          <w:sz w:val="24"/>
          <w:szCs w:val="24"/>
        </w:rPr>
        <w:t>начальник отдела «К» ГУ МВД России по Пермскому краю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 xml:space="preserve">Чернова Ирина Геннадьевна, </w:t>
      </w:r>
      <w:r w:rsidRPr="00F95014">
        <w:rPr>
          <w:rFonts w:ascii="Times New Roman" w:hAnsi="Times New Roman" w:cs="Times New Roman"/>
          <w:sz w:val="24"/>
          <w:szCs w:val="24"/>
        </w:rPr>
        <w:t xml:space="preserve">руководитель Ресурсного центра профилактики деструктивного влияния информации на несовершеннолетних Пермского края и </w:t>
      </w:r>
      <w:proofErr w:type="spellStart"/>
      <w:r w:rsidRPr="00F95014">
        <w:rPr>
          <w:rFonts w:ascii="Times New Roman" w:hAnsi="Times New Roman" w:cs="Times New Roman"/>
          <w:sz w:val="24"/>
          <w:szCs w:val="24"/>
        </w:rPr>
        <w:t>КИБЕРдружины</w:t>
      </w:r>
      <w:proofErr w:type="spellEnd"/>
      <w:r w:rsidRPr="00F95014">
        <w:rPr>
          <w:rFonts w:ascii="Times New Roman" w:hAnsi="Times New Roman" w:cs="Times New Roman"/>
          <w:sz w:val="24"/>
          <w:szCs w:val="24"/>
        </w:rPr>
        <w:t xml:space="preserve"> Пермского края, председатель ПРОО «</w:t>
      </w:r>
      <w:proofErr w:type="spellStart"/>
      <w:r w:rsidRPr="00F95014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F95014">
        <w:rPr>
          <w:rFonts w:ascii="Times New Roman" w:hAnsi="Times New Roman" w:cs="Times New Roman"/>
          <w:sz w:val="24"/>
          <w:szCs w:val="24"/>
        </w:rPr>
        <w:t xml:space="preserve"> вместе»</w:t>
      </w:r>
    </w:p>
    <w:p w:rsidR="00692470" w:rsidRPr="00F95014" w:rsidRDefault="00692470" w:rsidP="00F95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014">
        <w:rPr>
          <w:rFonts w:ascii="Times New Roman" w:hAnsi="Times New Roman" w:cs="Times New Roman"/>
          <w:b/>
          <w:sz w:val="24"/>
          <w:szCs w:val="24"/>
        </w:rPr>
        <w:t>Юшков Алексей Анатольевич</w:t>
      </w:r>
      <w:r w:rsidRPr="00F95014">
        <w:rPr>
          <w:rFonts w:ascii="Times New Roman" w:hAnsi="Times New Roman" w:cs="Times New Roman"/>
          <w:sz w:val="24"/>
          <w:szCs w:val="24"/>
        </w:rPr>
        <w:t xml:space="preserve">, зам. начальника Управления </w:t>
      </w:r>
      <w:proofErr w:type="spellStart"/>
      <w:r w:rsidRPr="00F9501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95014">
        <w:rPr>
          <w:rFonts w:ascii="Times New Roman" w:hAnsi="Times New Roman" w:cs="Times New Roman"/>
          <w:sz w:val="24"/>
          <w:szCs w:val="24"/>
        </w:rPr>
        <w:t xml:space="preserve"> России по Пермскому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ECF" w:rsidRPr="00CB2ECF" w:rsidRDefault="00CB2ECF" w:rsidP="0016559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программе приняли участие </w:t>
      </w:r>
      <w:r w:rsidR="00692470">
        <w:rPr>
          <w:rFonts w:ascii="Times New Roman" w:hAnsi="Times New Roman" w:cs="Times New Roman"/>
          <w:b/>
          <w:sz w:val="24"/>
          <w:szCs w:val="24"/>
        </w:rPr>
        <w:t>160</w:t>
      </w:r>
      <w:r w:rsidRPr="002B1E78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в качестве постоянных слушателей курса и </w:t>
      </w:r>
      <w:r w:rsidR="00692470">
        <w:rPr>
          <w:rFonts w:ascii="Times New Roman" w:hAnsi="Times New Roman" w:cs="Times New Roman"/>
          <w:b/>
          <w:sz w:val="24"/>
          <w:szCs w:val="24"/>
        </w:rPr>
        <w:t>28</w:t>
      </w:r>
      <w:r w:rsidRPr="0016559A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по собственной инициативе посещавших отдельные лекции и занятия с целью расширения профессиональных знаний, всего – </w:t>
      </w:r>
      <w:r w:rsidR="00692470">
        <w:rPr>
          <w:rFonts w:ascii="Times New Roman" w:hAnsi="Times New Roman" w:cs="Times New Roman"/>
          <w:b/>
          <w:sz w:val="24"/>
          <w:szCs w:val="24"/>
        </w:rPr>
        <w:t xml:space="preserve">188 </w:t>
      </w:r>
      <w:r w:rsidRPr="000A3571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692470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ECF" w:rsidRDefault="00CB2ECF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B6" w:rsidRPr="00CB2ECF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ECF">
        <w:rPr>
          <w:rFonts w:ascii="Times New Roman" w:hAnsi="Times New Roman" w:cs="Times New Roman"/>
          <w:i/>
          <w:sz w:val="24"/>
          <w:szCs w:val="24"/>
        </w:rPr>
        <w:t>Профессиональный состав участников КПК распределился следующим образом:</w:t>
      </w:r>
    </w:p>
    <w:p w:rsidR="00E01AB6" w:rsidRDefault="00E01AB6" w:rsidP="00E01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3857" w:type="dxa"/>
        <w:tblLook w:val="04A0"/>
      </w:tblPr>
      <w:tblGrid>
        <w:gridCol w:w="6946"/>
        <w:gridCol w:w="2155"/>
      </w:tblGrid>
      <w:tr w:rsidR="00893317" w:rsidTr="00425A5F">
        <w:trPr>
          <w:jc w:val="center"/>
        </w:trPr>
        <w:tc>
          <w:tcPr>
            <w:tcW w:w="6946" w:type="dxa"/>
            <w:vAlign w:val="center"/>
          </w:tcPr>
          <w:p w:rsidR="00893317" w:rsidRPr="004E0324" w:rsidRDefault="00893317" w:rsidP="00101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155" w:type="dxa"/>
            <w:vAlign w:val="center"/>
          </w:tcPr>
          <w:p w:rsidR="00893317" w:rsidRPr="004E0324" w:rsidRDefault="00893317" w:rsidP="00CB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>% от общего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324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55" w:type="dxa"/>
          </w:tcPr>
          <w:p w:rsidR="00893317" w:rsidRPr="00CB2ECF" w:rsidRDefault="00CB2ECF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  <w:r w:rsidR="00893317" w:rsidRPr="00CB2EC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8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педагоги-организаторы</w:t>
            </w:r>
          </w:p>
        </w:tc>
        <w:tc>
          <w:tcPr>
            <w:tcW w:w="2155" w:type="dxa"/>
          </w:tcPr>
          <w:p w:rsidR="00893317" w:rsidRPr="00CB2ECF" w:rsidRDefault="00CB2ECF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>1,48 %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2155" w:type="dxa"/>
          </w:tcPr>
          <w:p w:rsidR="00893317" w:rsidRPr="00CB2ECF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155" w:type="dxa"/>
          </w:tcPr>
          <w:p w:rsidR="00893317" w:rsidRPr="00CB2ECF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 xml:space="preserve">11 % 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2155" w:type="dxa"/>
          </w:tcPr>
          <w:p w:rsidR="00893317" w:rsidRPr="00CB2ECF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отделениями </w:t>
            </w:r>
          </w:p>
        </w:tc>
        <w:tc>
          <w:tcPr>
            <w:tcW w:w="2155" w:type="dxa"/>
          </w:tcPr>
          <w:p w:rsidR="00893317" w:rsidRPr="00CB2ECF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 xml:space="preserve">6 % 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директоров</w:t>
            </w:r>
          </w:p>
        </w:tc>
        <w:tc>
          <w:tcPr>
            <w:tcW w:w="2155" w:type="dxa"/>
          </w:tcPr>
          <w:p w:rsidR="00893317" w:rsidRPr="00CB2ECF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F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2155" w:type="dxa"/>
          </w:tcPr>
          <w:p w:rsidR="00893317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155" w:type="dxa"/>
          </w:tcPr>
          <w:p w:rsidR="00893317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юрисконсульты</w:t>
            </w:r>
          </w:p>
        </w:tc>
        <w:tc>
          <w:tcPr>
            <w:tcW w:w="2155" w:type="dxa"/>
          </w:tcPr>
          <w:p w:rsidR="00893317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труду</w:t>
            </w:r>
          </w:p>
        </w:tc>
        <w:tc>
          <w:tcPr>
            <w:tcW w:w="2155" w:type="dxa"/>
          </w:tcPr>
          <w:p w:rsidR="00893317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93317" w:rsidTr="00425A5F">
        <w:trPr>
          <w:jc w:val="center"/>
        </w:trPr>
        <w:tc>
          <w:tcPr>
            <w:tcW w:w="6946" w:type="dxa"/>
          </w:tcPr>
          <w:p w:rsidR="00893317" w:rsidRDefault="00893317" w:rsidP="0010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2155" w:type="dxa"/>
          </w:tcPr>
          <w:p w:rsidR="00893317" w:rsidRDefault="00893317" w:rsidP="0010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</w:tbl>
    <w:p w:rsidR="00E01AB6" w:rsidRDefault="00E01AB6" w:rsidP="00E0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A0E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</w:t>
      </w:r>
      <w:r w:rsidR="00692470">
        <w:rPr>
          <w:rFonts w:ascii="Times New Roman" w:hAnsi="Times New Roman" w:cs="Times New Roman"/>
          <w:sz w:val="24"/>
          <w:szCs w:val="24"/>
        </w:rPr>
        <w:t>ссе обучения, которое заняло 20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692470">
        <w:rPr>
          <w:rFonts w:ascii="Times New Roman" w:hAnsi="Times New Roman" w:cs="Times New Roman"/>
          <w:sz w:val="24"/>
          <w:szCs w:val="24"/>
        </w:rPr>
        <w:t>07 октября по 27</w:t>
      </w:r>
      <w:r>
        <w:rPr>
          <w:rFonts w:ascii="Times New Roman" w:hAnsi="Times New Roman" w:cs="Times New Roman"/>
          <w:sz w:val="24"/>
          <w:szCs w:val="24"/>
        </w:rPr>
        <w:t xml:space="preserve"> октября), специалисты </w:t>
      </w:r>
      <w:r w:rsidR="00692470">
        <w:rPr>
          <w:rFonts w:ascii="Times New Roman" w:hAnsi="Times New Roman" w:cs="Times New Roman"/>
          <w:sz w:val="24"/>
          <w:szCs w:val="24"/>
        </w:rPr>
        <w:t>получили доступ к облачному хранилищу с материалами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и выполнили различные задания, направленные на организацию работы с деструктивными явлениями в детской и подростковой среде воспитанников учреждений социального обслуживания для детей. </w:t>
      </w:r>
    </w:p>
    <w:p w:rsidR="00273A0E" w:rsidRDefault="00692470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A0E">
        <w:rPr>
          <w:rFonts w:ascii="Times New Roman" w:hAnsi="Times New Roman" w:cs="Times New Roman"/>
          <w:sz w:val="24"/>
          <w:szCs w:val="24"/>
          <w:u w:val="single"/>
        </w:rPr>
        <w:t xml:space="preserve">Материалы состояли </w:t>
      </w:r>
      <w:proofErr w:type="gramStart"/>
      <w:r w:rsidRPr="00273A0E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gramEnd"/>
      <w:r w:rsidR="00273A0E">
        <w:rPr>
          <w:rFonts w:ascii="Times New Roman" w:hAnsi="Times New Roman" w:cs="Times New Roman"/>
          <w:sz w:val="24"/>
          <w:szCs w:val="24"/>
        </w:rPr>
        <w:t>:</w:t>
      </w:r>
    </w:p>
    <w:p w:rsidR="00273A0E" w:rsidRPr="00273A0E" w:rsidRDefault="00692470" w:rsidP="00273A0E">
      <w:pPr>
        <w:pStyle w:val="a3"/>
        <w:numPr>
          <w:ilvl w:val="0"/>
          <w:numId w:val="13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A0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73A0E">
        <w:rPr>
          <w:rFonts w:ascii="Times New Roman" w:hAnsi="Times New Roman" w:cs="Times New Roman"/>
          <w:sz w:val="24"/>
          <w:szCs w:val="24"/>
        </w:rPr>
        <w:t xml:space="preserve"> </w:t>
      </w:r>
      <w:r w:rsidR="00273A0E" w:rsidRPr="00273A0E">
        <w:rPr>
          <w:rFonts w:ascii="Times New Roman" w:hAnsi="Times New Roman" w:cs="Times New Roman"/>
          <w:sz w:val="24"/>
          <w:szCs w:val="24"/>
        </w:rPr>
        <w:t xml:space="preserve">(24 </w:t>
      </w:r>
      <w:proofErr w:type="spellStart"/>
      <w:r w:rsidR="00273A0E" w:rsidRPr="00273A0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273A0E" w:rsidRPr="00273A0E">
        <w:rPr>
          <w:rFonts w:ascii="Times New Roman" w:hAnsi="Times New Roman" w:cs="Times New Roman"/>
          <w:sz w:val="24"/>
          <w:szCs w:val="24"/>
        </w:rPr>
        <w:t>/ длительностью 28</w:t>
      </w:r>
      <w:r w:rsidRPr="00273A0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73A0E" w:rsidRPr="00273A0E">
        <w:rPr>
          <w:rFonts w:ascii="Times New Roman" w:hAnsi="Times New Roman" w:cs="Times New Roman"/>
          <w:sz w:val="24"/>
          <w:szCs w:val="24"/>
        </w:rPr>
        <w:t xml:space="preserve"> 40 мин</w:t>
      </w:r>
      <w:r w:rsidRPr="00273A0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73A0E" w:rsidRPr="00273A0E" w:rsidRDefault="00CD263E" w:rsidP="00273A0E">
      <w:pPr>
        <w:pStyle w:val="a3"/>
        <w:numPr>
          <w:ilvl w:val="0"/>
          <w:numId w:val="13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3A0E">
        <w:rPr>
          <w:rFonts w:ascii="Times New Roman" w:hAnsi="Times New Roman" w:cs="Times New Roman"/>
          <w:sz w:val="24"/>
          <w:szCs w:val="24"/>
        </w:rPr>
        <w:t>презентаций теоретического и практического содержания</w:t>
      </w:r>
      <w:r w:rsidR="00273A0E" w:rsidRPr="00273A0E">
        <w:rPr>
          <w:rFonts w:ascii="Times New Roman" w:hAnsi="Times New Roman" w:cs="Times New Roman"/>
          <w:sz w:val="24"/>
          <w:szCs w:val="24"/>
        </w:rPr>
        <w:t xml:space="preserve"> (18</w:t>
      </w:r>
      <w:r w:rsidR="00C946C4" w:rsidRPr="00273A0E">
        <w:rPr>
          <w:rFonts w:ascii="Times New Roman" w:hAnsi="Times New Roman" w:cs="Times New Roman"/>
          <w:sz w:val="24"/>
          <w:szCs w:val="24"/>
        </w:rPr>
        <w:t xml:space="preserve"> п</w:t>
      </w:r>
      <w:r w:rsidRPr="00273A0E">
        <w:rPr>
          <w:rFonts w:ascii="Times New Roman" w:hAnsi="Times New Roman" w:cs="Times New Roman"/>
          <w:sz w:val="24"/>
          <w:szCs w:val="24"/>
        </w:rPr>
        <w:t>р</w:t>
      </w:r>
      <w:r w:rsidR="00C946C4" w:rsidRPr="00273A0E">
        <w:rPr>
          <w:rFonts w:ascii="Times New Roman" w:hAnsi="Times New Roman" w:cs="Times New Roman"/>
          <w:sz w:val="24"/>
          <w:szCs w:val="24"/>
        </w:rPr>
        <w:t>е</w:t>
      </w:r>
      <w:r w:rsidRPr="00273A0E">
        <w:rPr>
          <w:rFonts w:ascii="Times New Roman" w:hAnsi="Times New Roman" w:cs="Times New Roman"/>
          <w:sz w:val="24"/>
          <w:szCs w:val="24"/>
        </w:rPr>
        <w:t xml:space="preserve">зентаций) </w:t>
      </w:r>
    </w:p>
    <w:p w:rsidR="00692470" w:rsidRPr="00273A0E" w:rsidRDefault="00692470" w:rsidP="00273A0E">
      <w:pPr>
        <w:pStyle w:val="a3"/>
        <w:numPr>
          <w:ilvl w:val="0"/>
          <w:numId w:val="13"/>
        </w:num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3A0E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273A0E" w:rsidRPr="00273A0E">
        <w:rPr>
          <w:rFonts w:ascii="Times New Roman" w:hAnsi="Times New Roman" w:cs="Times New Roman"/>
          <w:sz w:val="24"/>
          <w:szCs w:val="24"/>
        </w:rPr>
        <w:t xml:space="preserve"> – более 142-х</w:t>
      </w:r>
      <w:r w:rsidRPr="00273A0E">
        <w:rPr>
          <w:rFonts w:ascii="Times New Roman" w:hAnsi="Times New Roman" w:cs="Times New Roman"/>
          <w:sz w:val="24"/>
          <w:szCs w:val="24"/>
        </w:rPr>
        <w:t xml:space="preserve"> статей</w:t>
      </w:r>
      <w:r w:rsidR="00CD263E" w:rsidRPr="00273A0E">
        <w:rPr>
          <w:rFonts w:ascii="Times New Roman" w:hAnsi="Times New Roman" w:cs="Times New Roman"/>
          <w:sz w:val="24"/>
          <w:szCs w:val="24"/>
        </w:rPr>
        <w:t>.</w:t>
      </w:r>
    </w:p>
    <w:p w:rsidR="00273A0E" w:rsidRPr="00692470" w:rsidRDefault="00273A0E" w:rsidP="0072364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364A" w:rsidRDefault="0072364A" w:rsidP="00723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</w:t>
      </w:r>
      <w:r w:rsidR="00CC2F3A">
        <w:rPr>
          <w:rFonts w:ascii="Times New Roman" w:hAnsi="Times New Roman" w:cs="Times New Roman"/>
          <w:sz w:val="24"/>
          <w:szCs w:val="24"/>
        </w:rPr>
        <w:t xml:space="preserve"> </w:t>
      </w:r>
      <w:r w:rsidR="00CC2F3A" w:rsidRPr="00CC2F3A">
        <w:rPr>
          <w:rFonts w:ascii="Times New Roman" w:hAnsi="Times New Roman" w:cs="Times New Roman"/>
          <w:i/>
          <w:sz w:val="24"/>
          <w:szCs w:val="24"/>
        </w:rPr>
        <w:t>(Приложение № 1)</w:t>
      </w:r>
      <w:r>
        <w:rPr>
          <w:rFonts w:ascii="Times New Roman" w:hAnsi="Times New Roman" w:cs="Times New Roman"/>
          <w:sz w:val="24"/>
          <w:szCs w:val="24"/>
        </w:rPr>
        <w:t xml:space="preserve"> была составлена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командо-образующего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принципа – от каждого учреждения обучались </w:t>
      </w:r>
      <w:r w:rsidR="00CD263E">
        <w:rPr>
          <w:rFonts w:ascii="Times New Roman" w:hAnsi="Times New Roman" w:cs="Times New Roman"/>
          <w:sz w:val="24"/>
          <w:szCs w:val="24"/>
        </w:rPr>
        <w:t xml:space="preserve">от 3-4-х до </w:t>
      </w:r>
      <w:r w:rsidR="00C946C4">
        <w:rPr>
          <w:rFonts w:ascii="Times New Roman" w:hAnsi="Times New Roman" w:cs="Times New Roman"/>
          <w:sz w:val="24"/>
          <w:szCs w:val="24"/>
        </w:rPr>
        <w:t>16-ти</w:t>
      </w:r>
      <w:r w:rsidR="00CD263E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которые в ходе выполнения заданий научились не только </w:t>
      </w:r>
      <w:r w:rsidRPr="003B3CDD">
        <w:rPr>
          <w:rFonts w:ascii="Times New Roman" w:hAnsi="Times New Roman" w:cs="Times New Roman"/>
          <w:sz w:val="24"/>
          <w:szCs w:val="24"/>
        </w:rPr>
        <w:t>работать в одной концепции, но и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инициативу друг друга, объединяться для разработки и реализации мероприятий с детьми. Поэто</w:t>
      </w:r>
      <w:r w:rsidR="00CD263E">
        <w:rPr>
          <w:rFonts w:ascii="Times New Roman" w:hAnsi="Times New Roman" w:cs="Times New Roman"/>
          <w:sz w:val="24"/>
          <w:szCs w:val="24"/>
        </w:rPr>
        <w:t>му достаточно объемное задание</w:t>
      </w:r>
      <w:r>
        <w:rPr>
          <w:rFonts w:ascii="Times New Roman" w:hAnsi="Times New Roman" w:cs="Times New Roman"/>
          <w:sz w:val="24"/>
          <w:szCs w:val="24"/>
        </w:rPr>
        <w:t>, удалось успешно выполнить всем участникам.</w:t>
      </w:r>
    </w:p>
    <w:p w:rsidR="00CB2ECF" w:rsidRDefault="00CB2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CE7" w:rsidRDefault="00273A0E" w:rsidP="00273A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0E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 усвоения материал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проходил </w:t>
      </w:r>
      <w:r w:rsidR="00440CE7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>
        <w:rPr>
          <w:rFonts w:ascii="Times New Roman" w:hAnsi="Times New Roman" w:cs="Times New Roman"/>
          <w:sz w:val="24"/>
          <w:szCs w:val="24"/>
        </w:rPr>
        <w:t>курса - все слушатели:</w:t>
      </w:r>
    </w:p>
    <w:p w:rsidR="00440CE7" w:rsidRDefault="00CD263E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967">
        <w:rPr>
          <w:rFonts w:ascii="Times New Roman" w:hAnsi="Times New Roman" w:cs="Times New Roman"/>
          <w:b/>
          <w:sz w:val="24"/>
          <w:szCs w:val="24"/>
        </w:rPr>
        <w:t xml:space="preserve">сдали </w:t>
      </w:r>
      <w:r w:rsidR="0072364A" w:rsidRPr="00707967">
        <w:rPr>
          <w:rFonts w:ascii="Times New Roman" w:hAnsi="Times New Roman" w:cs="Times New Roman"/>
          <w:b/>
          <w:sz w:val="24"/>
          <w:szCs w:val="24"/>
        </w:rPr>
        <w:t>тест</w:t>
      </w:r>
      <w:r w:rsidR="0072364A" w:rsidRPr="00440CE7">
        <w:rPr>
          <w:rFonts w:ascii="Times New Roman" w:hAnsi="Times New Roman" w:cs="Times New Roman"/>
          <w:sz w:val="24"/>
          <w:szCs w:val="24"/>
        </w:rPr>
        <w:t xml:space="preserve"> на </w:t>
      </w:r>
      <w:r w:rsidR="00C946C4">
        <w:rPr>
          <w:rFonts w:ascii="Times New Roman" w:hAnsi="Times New Roman" w:cs="Times New Roman"/>
          <w:sz w:val="24"/>
          <w:szCs w:val="24"/>
        </w:rPr>
        <w:t xml:space="preserve">содержание информационных и </w:t>
      </w:r>
      <w:proofErr w:type="spellStart"/>
      <w:proofErr w:type="gramStart"/>
      <w:r w:rsidR="00C946C4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spellEnd"/>
      <w:proofErr w:type="gramEnd"/>
      <w:r w:rsidR="00C946C4">
        <w:rPr>
          <w:rFonts w:ascii="Times New Roman" w:hAnsi="Times New Roman" w:cs="Times New Roman"/>
          <w:sz w:val="24"/>
          <w:szCs w:val="24"/>
        </w:rPr>
        <w:t xml:space="preserve">, составляющих основу курса. </w:t>
      </w:r>
      <w:r>
        <w:rPr>
          <w:rFonts w:ascii="Times New Roman" w:hAnsi="Times New Roman" w:cs="Times New Roman"/>
          <w:sz w:val="24"/>
          <w:szCs w:val="24"/>
        </w:rPr>
        <w:t>Данный вид теста был контрольно-обучающим, пройти его можно было любое количество раз, запоминая правильные ответы, пока не будет набран проходной балл</w:t>
      </w:r>
      <w:r w:rsidR="00CC2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63E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верных и неверных ответов по всем вопросам </w:t>
      </w:r>
      <w:r w:rsidR="00CC2F3A">
        <w:rPr>
          <w:rFonts w:ascii="Times New Roman" w:hAnsi="Times New Roman" w:cs="Times New Roman"/>
          <w:sz w:val="24"/>
          <w:szCs w:val="24"/>
        </w:rPr>
        <w:t xml:space="preserve">теста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представлено в </w:t>
      </w:r>
      <w:r w:rsidRPr="00CD263E">
        <w:rPr>
          <w:rFonts w:ascii="Times New Roman" w:hAnsi="Times New Roman" w:cs="Times New Roman"/>
          <w:i/>
          <w:sz w:val="24"/>
          <w:szCs w:val="24"/>
        </w:rPr>
        <w:t>Приложении №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6773" w:rsidRDefault="00C946C4" w:rsidP="009A6773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7967">
        <w:rPr>
          <w:rFonts w:ascii="Times New Roman" w:hAnsi="Times New Roman" w:cs="Times New Roman"/>
          <w:b/>
          <w:sz w:val="24"/>
          <w:szCs w:val="24"/>
        </w:rPr>
        <w:t>выполнили контрольные задания</w:t>
      </w:r>
      <w:r w:rsidRPr="00C9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командой</w:t>
      </w:r>
      <w:r w:rsidRPr="00C946C4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–</w:t>
      </w:r>
      <w:r w:rsidR="00530918">
        <w:rPr>
          <w:rFonts w:ascii="Times New Roman" w:hAnsi="Times New Roman" w:cs="Times New Roman"/>
          <w:sz w:val="24"/>
          <w:szCs w:val="24"/>
        </w:rPr>
        <w:t xml:space="preserve"> 7 разделов по вопросам функционирования учреждения: формы работы с родителями, план проведения профилактического мероприятия по конкретной деструктивной тематике, самонаблюдение за эмоциями, анализ </w:t>
      </w:r>
      <w:proofErr w:type="spellStart"/>
      <w:r w:rsidR="00530918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530918">
        <w:rPr>
          <w:rFonts w:ascii="Times New Roman" w:hAnsi="Times New Roman" w:cs="Times New Roman"/>
          <w:sz w:val="24"/>
          <w:szCs w:val="24"/>
        </w:rPr>
        <w:t xml:space="preserve"> и др.) - </w:t>
      </w:r>
      <w:r w:rsidRPr="00C946C4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530918" w:rsidRPr="005309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0918" w:rsidRPr="00530918">
        <w:rPr>
          <w:rFonts w:ascii="Times New Roman" w:hAnsi="Times New Roman" w:cs="Times New Roman"/>
          <w:sz w:val="24"/>
          <w:szCs w:val="24"/>
        </w:rPr>
        <w:t xml:space="preserve"> О</w:t>
      </w:r>
      <w:r w:rsidRPr="00C946C4">
        <w:rPr>
          <w:rFonts w:ascii="Times New Roman" w:hAnsi="Times New Roman" w:cs="Times New Roman"/>
          <w:sz w:val="24"/>
          <w:szCs w:val="24"/>
        </w:rPr>
        <w:t xml:space="preserve">тветы </w:t>
      </w:r>
      <w:r>
        <w:rPr>
          <w:rFonts w:ascii="Times New Roman" w:hAnsi="Times New Roman" w:cs="Times New Roman"/>
          <w:sz w:val="24"/>
          <w:szCs w:val="24"/>
        </w:rPr>
        <w:t>команд-</w:t>
      </w:r>
      <w:r w:rsidRPr="00C946C4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скомпанованы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отдельной брошюрой</w:t>
      </w:r>
      <w:r w:rsidR="00273A0E">
        <w:rPr>
          <w:rFonts w:ascii="Times New Roman" w:hAnsi="Times New Roman" w:cs="Times New Roman"/>
          <w:sz w:val="24"/>
          <w:szCs w:val="24"/>
        </w:rPr>
        <w:t xml:space="preserve"> и высланы всем учреждениям, напра</w:t>
      </w:r>
      <w:r w:rsidR="009A6773">
        <w:rPr>
          <w:rFonts w:ascii="Times New Roman" w:hAnsi="Times New Roman" w:cs="Times New Roman"/>
          <w:sz w:val="24"/>
          <w:szCs w:val="24"/>
        </w:rPr>
        <w:t>вившим специалистов на обучение</w:t>
      </w:r>
      <w:r w:rsidR="00273A0E">
        <w:rPr>
          <w:rFonts w:ascii="Times New Roman" w:hAnsi="Times New Roman" w:cs="Times New Roman"/>
          <w:sz w:val="24"/>
          <w:szCs w:val="24"/>
        </w:rPr>
        <w:t xml:space="preserve"> (к отчету прилагается как сама брошюра на бумажном носителе, так и электронная версия)</w:t>
      </w:r>
      <w:r w:rsidR="009A6773">
        <w:rPr>
          <w:rFonts w:ascii="Times New Roman" w:hAnsi="Times New Roman" w:cs="Times New Roman"/>
          <w:sz w:val="24"/>
          <w:szCs w:val="24"/>
        </w:rPr>
        <w:t>.</w:t>
      </w:r>
    </w:p>
    <w:p w:rsidR="009A6773" w:rsidRPr="00707967" w:rsidRDefault="009A6773" w:rsidP="009A6773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Pr="00707967">
        <w:rPr>
          <w:rFonts w:ascii="Times New Roman" w:hAnsi="Times New Roman" w:cs="Times New Roman"/>
          <w:b/>
          <w:sz w:val="24"/>
          <w:szCs w:val="24"/>
        </w:rPr>
        <w:t>обсуждении «</w:t>
      </w:r>
      <w:r w:rsidR="00707967" w:rsidRPr="00707967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="00707967" w:rsidRPr="00707967">
        <w:rPr>
          <w:rFonts w:ascii="Times New Roman" w:hAnsi="Times New Roman" w:cs="Times New Roman"/>
          <w:b/>
          <w:sz w:val="24"/>
          <w:szCs w:val="24"/>
        </w:rPr>
        <w:t>гендерного</w:t>
      </w:r>
      <w:proofErr w:type="spellEnd"/>
      <w:r w:rsidR="00707967" w:rsidRPr="00707967">
        <w:rPr>
          <w:rFonts w:ascii="Times New Roman" w:hAnsi="Times New Roman" w:cs="Times New Roman"/>
          <w:b/>
          <w:sz w:val="24"/>
          <w:szCs w:val="24"/>
        </w:rPr>
        <w:t xml:space="preserve"> размытия и деструктивного поведения несовершеннолетних - ч</w:t>
      </w:r>
      <w:r w:rsidRPr="00707967">
        <w:rPr>
          <w:rFonts w:ascii="Times New Roman" w:hAnsi="Times New Roman" w:cs="Times New Roman"/>
          <w:b/>
          <w:sz w:val="24"/>
          <w:szCs w:val="24"/>
        </w:rPr>
        <w:t>то делать?</w:t>
      </w:r>
      <w:r w:rsidR="00707967" w:rsidRPr="00707967">
        <w:rPr>
          <w:rFonts w:ascii="Times New Roman" w:hAnsi="Times New Roman" w:cs="Times New Roman"/>
          <w:b/>
          <w:sz w:val="24"/>
          <w:szCs w:val="24"/>
        </w:rPr>
        <w:t>»</w:t>
      </w:r>
      <w:r w:rsidRPr="009A6773">
        <w:rPr>
          <w:rFonts w:ascii="Times New Roman" w:hAnsi="Times New Roman" w:cs="Times New Roman"/>
          <w:sz w:val="24"/>
          <w:szCs w:val="24"/>
        </w:rPr>
        <w:t xml:space="preserve"> –</w:t>
      </w:r>
      <w:r w:rsidR="00707967">
        <w:rPr>
          <w:rFonts w:ascii="Times New Roman" w:hAnsi="Times New Roman" w:cs="Times New Roman"/>
          <w:sz w:val="24"/>
          <w:szCs w:val="24"/>
        </w:rPr>
        <w:t xml:space="preserve"> </w:t>
      </w:r>
      <w:r w:rsidRPr="009A6773">
        <w:rPr>
          <w:rFonts w:ascii="Times New Roman" w:hAnsi="Times New Roman" w:cs="Times New Roman"/>
          <w:sz w:val="24"/>
          <w:szCs w:val="24"/>
        </w:rPr>
        <w:t xml:space="preserve">21 октября 2020 года с 12-00 до 15-00 в </w:t>
      </w:r>
      <w:proofErr w:type="spellStart"/>
      <w:r w:rsidRPr="009A677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A6773">
        <w:rPr>
          <w:rFonts w:ascii="Times New Roman" w:hAnsi="Times New Roman" w:cs="Times New Roman"/>
          <w:sz w:val="24"/>
          <w:szCs w:val="24"/>
        </w:rPr>
        <w:t xml:space="preserve"> мероприятии «Вопрос – ответ» на базе 4-ой секции Интернет-конференции</w:t>
      </w:r>
      <w:r>
        <w:t xml:space="preserve"> </w:t>
      </w:r>
      <w:hyperlink r:id="rId5" w:history="1">
        <w:r w:rsidRPr="00707967">
          <w:rPr>
            <w:rStyle w:val="a9"/>
            <w:rFonts w:ascii="Times New Roman" w:hAnsi="Times New Roman" w:cs="Times New Roman"/>
            <w:sz w:val="24"/>
            <w:szCs w:val="24"/>
          </w:rPr>
          <w:t>https://vk.com/event141592936</w:t>
        </w:r>
      </w:hyperlink>
      <w:r w:rsidRPr="00707967">
        <w:rPr>
          <w:rFonts w:ascii="Times New Roman" w:hAnsi="Times New Roman" w:cs="Times New Roman"/>
          <w:sz w:val="24"/>
          <w:szCs w:val="24"/>
        </w:rPr>
        <w:t>.</w:t>
      </w:r>
      <w:r w:rsidR="00A547D1">
        <w:rPr>
          <w:rFonts w:ascii="Times New Roman" w:hAnsi="Times New Roman" w:cs="Times New Roman"/>
          <w:sz w:val="24"/>
          <w:szCs w:val="24"/>
        </w:rPr>
        <w:t xml:space="preserve"> Образцы разгоревшегося диалога и полемики – </w:t>
      </w:r>
      <w:r w:rsidR="00A547D1" w:rsidRPr="00A547D1">
        <w:rPr>
          <w:rFonts w:ascii="Times New Roman" w:hAnsi="Times New Roman" w:cs="Times New Roman"/>
          <w:i/>
          <w:sz w:val="24"/>
          <w:szCs w:val="24"/>
        </w:rPr>
        <w:t>Приложение № 4.</w:t>
      </w:r>
      <w:r w:rsidR="00A5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7D1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="00A547D1">
        <w:rPr>
          <w:rFonts w:ascii="Times New Roman" w:hAnsi="Times New Roman" w:cs="Times New Roman"/>
          <w:sz w:val="24"/>
          <w:szCs w:val="24"/>
        </w:rPr>
        <w:t xml:space="preserve"> страниц обсуждения – в отдельной электронной папке</w:t>
      </w:r>
    </w:p>
    <w:p w:rsidR="00C81DE4" w:rsidRPr="00C81DE4" w:rsidRDefault="00CC2F3A" w:rsidP="00440CE7">
      <w:pPr>
        <w:pStyle w:val="a3"/>
        <w:numPr>
          <w:ilvl w:val="0"/>
          <w:numId w:val="9"/>
        </w:numPr>
        <w:spacing w:after="0"/>
        <w:ind w:left="1134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8">
        <w:rPr>
          <w:rFonts w:ascii="Times New Roman" w:hAnsi="Times New Roman" w:cs="Times New Roman"/>
          <w:sz w:val="24"/>
          <w:szCs w:val="24"/>
        </w:rPr>
        <w:t xml:space="preserve">оставили </w:t>
      </w:r>
      <w:r w:rsidR="00530918" w:rsidRPr="00ED262E">
        <w:rPr>
          <w:rFonts w:ascii="Times New Roman" w:hAnsi="Times New Roman" w:cs="Times New Roman"/>
          <w:b/>
          <w:sz w:val="24"/>
          <w:szCs w:val="24"/>
        </w:rPr>
        <w:t>отзыв</w:t>
      </w:r>
      <w:r w:rsidR="00ED262E">
        <w:rPr>
          <w:rFonts w:ascii="Times New Roman" w:hAnsi="Times New Roman" w:cs="Times New Roman"/>
          <w:b/>
          <w:sz w:val="24"/>
          <w:szCs w:val="24"/>
        </w:rPr>
        <w:t xml:space="preserve"> о проведении и содержании курсов </w:t>
      </w:r>
      <w:r w:rsidR="00ED262E" w:rsidRPr="00ED262E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530918" w:rsidRPr="00ED2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918" w:rsidRPr="00ED26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0918" w:rsidRPr="00ED262E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spellStart"/>
      <w:r w:rsidR="00530918" w:rsidRPr="00ED262E">
        <w:rPr>
          <w:rFonts w:ascii="Times New Roman" w:hAnsi="Times New Roman" w:cs="Times New Roman"/>
          <w:sz w:val="24"/>
          <w:szCs w:val="24"/>
        </w:rPr>
        <w:t>опроснике</w:t>
      </w:r>
      <w:proofErr w:type="spellEnd"/>
      <w:r w:rsidR="00530918" w:rsidRPr="00ED262E">
        <w:rPr>
          <w:rFonts w:ascii="Times New Roman" w:hAnsi="Times New Roman" w:cs="Times New Roman"/>
          <w:sz w:val="24"/>
          <w:szCs w:val="24"/>
        </w:rPr>
        <w:t>.</w:t>
      </w:r>
      <w:r w:rsidR="00530918" w:rsidRPr="0053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E4" w:rsidRPr="00C81DE4" w:rsidRDefault="00C81DE4" w:rsidP="00C81D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2F3A" w:rsidRDefault="00530918" w:rsidP="00C81DE4">
      <w:pPr>
        <w:pStyle w:val="a3"/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Анализ отзывов участников</w:t>
      </w:r>
      <w:r w:rsidR="00C81DE4" w:rsidRPr="00C81DE4">
        <w:rPr>
          <w:rFonts w:ascii="Times New Roman" w:hAnsi="Times New Roman" w:cs="Times New Roman"/>
          <w:b/>
          <w:sz w:val="24"/>
          <w:szCs w:val="24"/>
        </w:rPr>
        <w:t>:</w:t>
      </w:r>
    </w:p>
    <w:p w:rsidR="009C2ED0" w:rsidRDefault="009C2ED0" w:rsidP="00C81DE4">
      <w:pPr>
        <w:pStyle w:val="a3"/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DE4" w:rsidRDefault="00C81DE4" w:rsidP="00C81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опросам участников, наибольшее влияние на результат работы слушателей оказали следующие обучающие мероприятия:</w:t>
      </w:r>
    </w:p>
    <w:p w:rsidR="00354700" w:rsidRPr="00354700" w:rsidRDefault="00354700" w:rsidP="00354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 xml:space="preserve">Роль семьи и близкого окружения в формировании девиаций. Особенности возникновения </w:t>
      </w:r>
      <w:r w:rsidRPr="00354700">
        <w:rPr>
          <w:rFonts w:ascii="Times New Roman" w:hAnsi="Times New Roman" w:cs="Times New Roman"/>
          <w:bCs/>
          <w:sz w:val="24"/>
          <w:szCs w:val="24"/>
        </w:rPr>
        <w:t xml:space="preserve">деструктивного поведения в подростковой среде. </w:t>
      </w:r>
    </w:p>
    <w:p w:rsidR="00354700" w:rsidRPr="00354700" w:rsidRDefault="00354700" w:rsidP="0035470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00">
        <w:rPr>
          <w:rFonts w:ascii="Times New Roman" w:hAnsi="Times New Roman" w:cs="Times New Roman"/>
          <w:bCs/>
          <w:sz w:val="24"/>
          <w:szCs w:val="24"/>
        </w:rPr>
        <w:t xml:space="preserve">Самовольные уходы </w:t>
      </w:r>
      <w:proofErr w:type="spellStart"/>
      <w:r w:rsidRPr="0035470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354700">
        <w:rPr>
          <w:rFonts w:ascii="Times New Roman" w:hAnsi="Times New Roman" w:cs="Times New Roman"/>
          <w:bCs/>
          <w:sz w:val="24"/>
          <w:szCs w:val="24"/>
        </w:rPr>
        <w:t xml:space="preserve">/л как проявление деструктивного поведения. Типология и систематизации самовольных уходов </w:t>
      </w:r>
      <w:proofErr w:type="spellStart"/>
      <w:r w:rsidRPr="0035470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354700">
        <w:rPr>
          <w:rFonts w:ascii="Times New Roman" w:hAnsi="Times New Roman" w:cs="Times New Roman"/>
          <w:bCs/>
          <w:sz w:val="24"/>
          <w:szCs w:val="24"/>
        </w:rPr>
        <w:t>/л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700">
        <w:rPr>
          <w:rFonts w:ascii="Times New Roman" w:hAnsi="Times New Roman" w:cs="Times New Roman"/>
          <w:bCs/>
          <w:sz w:val="24"/>
          <w:szCs w:val="24"/>
        </w:rPr>
        <w:t>Обзор методического пособия «Самовольные уходы несовершеннолетних» кн.1, кн. 2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bCs/>
          <w:sz w:val="24"/>
          <w:szCs w:val="24"/>
        </w:rPr>
        <w:t>Презентация инновационных технологий в профилактике социально значимых отклонение в поведении несовершеннолетних (соц</w:t>
      </w:r>
      <w:r>
        <w:rPr>
          <w:rFonts w:ascii="Times New Roman" w:hAnsi="Times New Roman" w:cs="Times New Roman"/>
          <w:bCs/>
          <w:sz w:val="24"/>
          <w:szCs w:val="24"/>
        </w:rPr>
        <w:t>иальные</w:t>
      </w:r>
      <w:r w:rsidRPr="00354700">
        <w:rPr>
          <w:rFonts w:ascii="Times New Roman" w:hAnsi="Times New Roman" w:cs="Times New Roman"/>
          <w:bCs/>
          <w:sz w:val="24"/>
          <w:szCs w:val="24"/>
        </w:rPr>
        <w:t xml:space="preserve"> пробы, соц</w:t>
      </w:r>
      <w:r>
        <w:rPr>
          <w:rFonts w:ascii="Times New Roman" w:hAnsi="Times New Roman" w:cs="Times New Roman"/>
          <w:bCs/>
          <w:sz w:val="24"/>
          <w:szCs w:val="24"/>
        </w:rPr>
        <w:t>иальные</w:t>
      </w:r>
      <w:r w:rsidRPr="00354700">
        <w:rPr>
          <w:rFonts w:ascii="Times New Roman" w:hAnsi="Times New Roman" w:cs="Times New Roman"/>
          <w:bCs/>
          <w:sz w:val="24"/>
          <w:szCs w:val="24"/>
        </w:rPr>
        <w:t xml:space="preserve"> практики)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bCs/>
          <w:sz w:val="24"/>
          <w:szCs w:val="24"/>
        </w:rPr>
        <w:t>Мастер-класс «Работа с подростковой агрессией»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эмоционального интеллекта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 xml:space="preserve">Понятие ПАВ. Современные формы вовлечения </w:t>
      </w:r>
      <w:proofErr w:type="spellStart"/>
      <w:r w:rsidRPr="003547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4700">
        <w:rPr>
          <w:rFonts w:ascii="Times New Roman" w:hAnsi="Times New Roman" w:cs="Times New Roman"/>
          <w:sz w:val="24"/>
          <w:szCs w:val="24"/>
        </w:rPr>
        <w:t>/л к употреблению ПАВ</w:t>
      </w:r>
      <w:r>
        <w:rPr>
          <w:rFonts w:ascii="Times New Roman" w:hAnsi="Times New Roman" w:cs="Times New Roman"/>
          <w:sz w:val="24"/>
          <w:szCs w:val="24"/>
        </w:rPr>
        <w:t xml:space="preserve"> и современное </w:t>
      </w:r>
      <w:r w:rsidRPr="00354700">
        <w:rPr>
          <w:rFonts w:ascii="Times New Roman" w:hAnsi="Times New Roman" w:cs="Times New Roman"/>
          <w:sz w:val="24"/>
          <w:szCs w:val="24"/>
        </w:rPr>
        <w:t>состояние проблемы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Формы и виды зависимостей. Механизм формирования зависимости. Особенности приобретения современных зависимостей у несовершеннолетних.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Особенности подростковой наркомании, значение межведомственного взаимодействия в подходах к профилактике явления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>Профилактика зависимостей в подростковой и молодежной среде: Анорексия и булимия.</w:t>
      </w:r>
      <w:r w:rsidRPr="00354700">
        <w:rPr>
          <w:rFonts w:ascii="Times New Roman" w:hAnsi="Times New Roman" w:cs="Times New Roman"/>
          <w:color w:val="000000"/>
          <w:sz w:val="24"/>
          <w:szCs w:val="24"/>
        </w:rPr>
        <w:t xml:space="preserve"> Самоанализ специалиста на актуальные формы зависимостей</w:t>
      </w:r>
    </w:p>
    <w:p w:rsidR="00354700" w:rsidRPr="00354700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lastRenderedPageBreak/>
        <w:t>Деструктивное поведение несовершеннолетних как форма социализации. Наиболее характерные группы и течения для Пермского края</w:t>
      </w:r>
    </w:p>
    <w:p w:rsidR="00354700" w:rsidRPr="00F660CB" w:rsidRDefault="00354700" w:rsidP="00C81DE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700">
        <w:rPr>
          <w:rFonts w:ascii="Times New Roman" w:hAnsi="Times New Roman" w:cs="Times New Roman"/>
          <w:sz w:val="24"/>
          <w:szCs w:val="24"/>
        </w:rPr>
        <w:t xml:space="preserve">Обзор деструктивных форм поведения несовершеннолетних: АУЕ/АСАВ. Феномены деструктивного поведения в среде </w:t>
      </w:r>
      <w:proofErr w:type="spellStart"/>
      <w:proofErr w:type="gramStart"/>
      <w:r w:rsidRPr="0035470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54700">
        <w:rPr>
          <w:rFonts w:ascii="Times New Roman" w:hAnsi="Times New Roman" w:cs="Times New Roman"/>
          <w:sz w:val="24"/>
          <w:szCs w:val="24"/>
        </w:rPr>
        <w:t>/летних: подростковая анорексия, селфхарм</w:t>
      </w:r>
      <w:r>
        <w:t>.</w:t>
      </w:r>
    </w:p>
    <w:p w:rsidR="00F660CB" w:rsidRDefault="00F660CB" w:rsidP="00F660CB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660CB" w:rsidRDefault="00F660CB" w:rsidP="00F66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Удаленный формат прохождения Курсов повышения квалификации с использованием облачных хранилищ, позволяющих просматривать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любое время (вне зависимости от жесткого расписания и рабочего времени) с любого устройства, имеющего доступ в Интернет:</w:t>
      </w:r>
    </w:p>
    <w:p w:rsidR="00893317" w:rsidRDefault="00893317" w:rsidP="00F66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0CB" w:rsidRPr="00F660CB" w:rsidRDefault="00F660CB" w:rsidP="00F660CB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CB">
        <w:rPr>
          <w:rFonts w:ascii="Times New Roman" w:hAnsi="Times New Roman" w:cs="Times New Roman"/>
          <w:b/>
          <w:sz w:val="24"/>
          <w:szCs w:val="24"/>
        </w:rPr>
        <w:t>признали удобным - 91,8 % слушателей;</w:t>
      </w:r>
    </w:p>
    <w:p w:rsidR="00F660CB" w:rsidRDefault="00F660CB" w:rsidP="00F660CB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CB">
        <w:rPr>
          <w:rFonts w:ascii="Times New Roman" w:hAnsi="Times New Roman" w:cs="Times New Roman"/>
          <w:b/>
          <w:sz w:val="24"/>
          <w:szCs w:val="24"/>
        </w:rPr>
        <w:t>не удобным – 8,2 %</w:t>
      </w:r>
    </w:p>
    <w:p w:rsidR="00893317" w:rsidRPr="00F660CB" w:rsidRDefault="00893317" w:rsidP="00F660CB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660CB" w:rsidTr="00F660CB">
        <w:tc>
          <w:tcPr>
            <w:tcW w:w="9571" w:type="dxa"/>
          </w:tcPr>
          <w:p w:rsidR="00F660CB" w:rsidRDefault="00F660CB" w:rsidP="00F660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8616" cy="2282092"/>
                  <wp:effectExtent l="19050" t="0" r="0" b="0"/>
                  <wp:docPr id="5" name="Рисунок 2" descr="D:\Documents\Един МЕТОДИЧЕСКАЯ СЛУЖБА\2020 год\СУБСИДИЯ 200 и комм предложения\Отчет\Скриншоты инфографика отзывов КПК 2020\2020-11-24_16-48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Един МЕТОДИЧЕСКАЯ СЛУЖБА\2020 год\СУБСИДИЯ 200 и комм предложения\Отчет\Скриншоты инфографика отзывов КПК 2020\2020-11-24_16-48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395" cy="228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ED0" w:rsidTr="00F660CB">
        <w:tc>
          <w:tcPr>
            <w:tcW w:w="9571" w:type="dxa"/>
          </w:tcPr>
          <w:p w:rsidR="009C2ED0" w:rsidRDefault="00F660CB" w:rsidP="00F6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0150" cy="4462359"/>
                  <wp:effectExtent l="19050" t="0" r="0" b="0"/>
                  <wp:docPr id="4" name="Рисунок 3" descr="D:\Documents\Един МЕТОДИЧЕСКАЯ СЛУЖБА\2020 год\СУБСИДИЯ 200 и комм предложения\Отчет\Скриншоты инфографика отзывов КПК 2020\2020-11-24_16-48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Един МЕТОДИЧЕСКАЯ СЛУЖБА\2020 год\СУБСИДИЯ 200 и комм предложения\Отчет\Скриншоты инфографика отзывов КПК 2020\2020-11-24_16-48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334" cy="4466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ED0" w:rsidRPr="009C2ED0" w:rsidRDefault="00F660CB" w:rsidP="009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C2ED0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9C2ED0">
        <w:rPr>
          <w:rFonts w:ascii="Times New Roman" w:hAnsi="Times New Roman" w:cs="Times New Roman"/>
          <w:sz w:val="24"/>
          <w:szCs w:val="24"/>
        </w:rPr>
        <w:t>отметили высокий уровень преподавания, разнообразие материала и несомненную ценность новых знаний для практической работы, а так же благодарили организаторов за комфортность занятий.</w:t>
      </w:r>
    </w:p>
    <w:p w:rsidR="00C81DE4" w:rsidRDefault="00C81DE4" w:rsidP="00C81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DE4" w:rsidRDefault="00C81DE4" w:rsidP="00C81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программы слушателям были предложены не только лекции и коллоквиум, но и </w:t>
      </w:r>
      <w:r w:rsidR="00354700" w:rsidRPr="00ED262E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54700">
        <w:rPr>
          <w:rFonts w:ascii="Times New Roman" w:hAnsi="Times New Roman" w:cs="Times New Roman"/>
          <w:sz w:val="24"/>
          <w:szCs w:val="24"/>
        </w:rPr>
        <w:t>работе с агрессией, развитию эмоционального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4700">
        <w:rPr>
          <w:rFonts w:ascii="Times New Roman" w:hAnsi="Times New Roman" w:cs="Times New Roman"/>
          <w:sz w:val="24"/>
          <w:szCs w:val="24"/>
        </w:rPr>
        <w:t>самоанализ на вероятностные формы зависимостей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CE7" w:rsidRPr="00440CE7" w:rsidRDefault="00440CE7" w:rsidP="00440CE7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660CB" w:rsidRDefault="00354700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каждое учреждение отправлены</w:t>
      </w:r>
      <w:r w:rsidR="005E7F5C">
        <w:rPr>
          <w:rFonts w:ascii="Times New Roman" w:hAnsi="Times New Roman" w:cs="Times New Roman"/>
          <w:sz w:val="24"/>
          <w:szCs w:val="24"/>
        </w:rPr>
        <w:t xml:space="preserve"> </w:t>
      </w:r>
      <w:r w:rsidR="0016559A" w:rsidRPr="00F660CB">
        <w:rPr>
          <w:rFonts w:ascii="Times New Roman" w:hAnsi="Times New Roman" w:cs="Times New Roman"/>
          <w:b/>
          <w:sz w:val="24"/>
          <w:szCs w:val="24"/>
        </w:rPr>
        <w:t>пакет</w:t>
      </w:r>
      <w:r w:rsidRPr="00F660CB">
        <w:rPr>
          <w:rFonts w:ascii="Times New Roman" w:hAnsi="Times New Roman" w:cs="Times New Roman"/>
          <w:b/>
          <w:sz w:val="24"/>
          <w:szCs w:val="24"/>
        </w:rPr>
        <w:t>ы</w:t>
      </w:r>
      <w:r w:rsidR="0016559A" w:rsidRPr="00F660CB">
        <w:rPr>
          <w:rFonts w:ascii="Times New Roman" w:hAnsi="Times New Roman" w:cs="Times New Roman"/>
          <w:b/>
          <w:sz w:val="24"/>
          <w:szCs w:val="24"/>
        </w:rPr>
        <w:t xml:space="preserve"> методических мат</w:t>
      </w:r>
      <w:r w:rsidRPr="00F660CB">
        <w:rPr>
          <w:rFonts w:ascii="Times New Roman" w:hAnsi="Times New Roman" w:cs="Times New Roman"/>
          <w:b/>
          <w:sz w:val="24"/>
          <w:szCs w:val="24"/>
        </w:rPr>
        <w:t>е</w:t>
      </w:r>
      <w:r w:rsidR="00ED262E" w:rsidRPr="00F660CB">
        <w:rPr>
          <w:rFonts w:ascii="Times New Roman" w:hAnsi="Times New Roman" w:cs="Times New Roman"/>
          <w:b/>
          <w:sz w:val="24"/>
          <w:szCs w:val="24"/>
        </w:rPr>
        <w:t>риалов</w:t>
      </w:r>
      <w:r w:rsidR="00ED262E" w:rsidRPr="00F6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CB" w:rsidRPr="00F660CB" w:rsidRDefault="00F660CB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62E" w:rsidRPr="00F660CB" w:rsidRDefault="00ED262E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60CB">
        <w:rPr>
          <w:rFonts w:ascii="Times New Roman" w:hAnsi="Times New Roman" w:cs="Times New Roman"/>
          <w:sz w:val="24"/>
          <w:szCs w:val="24"/>
          <w:u w:val="single"/>
        </w:rPr>
        <w:t>в электронном варианте:</w:t>
      </w:r>
    </w:p>
    <w:p w:rsidR="0016559A" w:rsidRDefault="0016559A" w:rsidP="00ED26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2E">
        <w:rPr>
          <w:rFonts w:ascii="Times New Roman" w:hAnsi="Times New Roman" w:cs="Times New Roman"/>
          <w:sz w:val="24"/>
          <w:szCs w:val="24"/>
        </w:rPr>
        <w:t>«</w:t>
      </w:r>
      <w:r w:rsidR="00ED262E" w:rsidRPr="00ED262E">
        <w:rPr>
          <w:rFonts w:ascii="Times New Roman" w:hAnsi="Times New Roman" w:cs="Times New Roman"/>
          <w:bCs/>
          <w:sz w:val="24"/>
          <w:szCs w:val="24"/>
        </w:rPr>
        <w:t>Профилактика самовольных уходов воспитанников социально-реабилитационных центров и центров помощи детям, оставшимся без попечения родителей, Пермского края», кн. 1, кн. 2</w:t>
      </w:r>
      <w:r w:rsidR="00ED262E" w:rsidRPr="00ED262E">
        <w:rPr>
          <w:rFonts w:ascii="Times New Roman" w:hAnsi="Times New Roman" w:cs="Times New Roman"/>
          <w:sz w:val="24"/>
          <w:szCs w:val="24"/>
        </w:rPr>
        <w:t>.</w:t>
      </w:r>
    </w:p>
    <w:p w:rsidR="00ED262E" w:rsidRDefault="00ED262E" w:rsidP="00ED26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62E">
        <w:rPr>
          <w:rFonts w:ascii="Times New Roman" w:hAnsi="Times New Roman" w:cs="Times New Roman"/>
          <w:bCs/>
          <w:sz w:val="24"/>
          <w:szCs w:val="24"/>
        </w:rPr>
        <w:t>Сборник ответов на контрольные вопросы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62E">
        <w:rPr>
          <w:rFonts w:ascii="Times New Roman" w:hAnsi="Times New Roman" w:cs="Times New Roman"/>
          <w:bCs/>
          <w:sz w:val="24"/>
          <w:szCs w:val="24"/>
        </w:rPr>
        <w:t>Курсам повышения квалификации «Реабилитационно-профилактическая работа с несовершеннолетними с деструктивным поведением»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660CB" w:rsidRDefault="00F660CB" w:rsidP="00F660CB">
      <w:pPr>
        <w:pStyle w:val="a3"/>
        <w:spacing w:after="0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0CB" w:rsidRPr="00F660CB" w:rsidRDefault="00F660CB" w:rsidP="00F660C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660CB">
        <w:rPr>
          <w:rFonts w:ascii="Times New Roman" w:hAnsi="Times New Roman" w:cs="Times New Roman"/>
          <w:bCs/>
          <w:sz w:val="24"/>
          <w:szCs w:val="24"/>
          <w:u w:val="single"/>
        </w:rPr>
        <w:t>в электронном варианте и на бумажных носителях:</w:t>
      </w:r>
    </w:p>
    <w:p w:rsidR="00ED262E" w:rsidRDefault="00ED262E" w:rsidP="00ED26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«Подростковая анорексия: признаки, профилактика, помощь»</w:t>
      </w:r>
      <w:r w:rsidR="009C2ED0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ED0" w:rsidRPr="00ED262E" w:rsidRDefault="009C2ED0" w:rsidP="00ED262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«Рабство психологической зависимости» (о формах и видах зависимостей).</w:t>
      </w:r>
    </w:p>
    <w:p w:rsidR="00AE5762" w:rsidRDefault="00AE5762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0CB" w:rsidRDefault="00AE5762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выполненных заданий </w:t>
      </w:r>
      <w:r w:rsidR="009C2ED0">
        <w:rPr>
          <w:rFonts w:ascii="Times New Roman" w:hAnsi="Times New Roman" w:cs="Times New Roman"/>
          <w:b/>
          <w:sz w:val="24"/>
          <w:szCs w:val="24"/>
        </w:rPr>
        <w:t>160</w:t>
      </w:r>
      <w:r w:rsidRPr="001E40CA"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 w:rsidR="009C2ED0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получили свидетельство установленного о</w:t>
      </w:r>
      <w:r w:rsidR="00B13992">
        <w:rPr>
          <w:rFonts w:ascii="Times New Roman" w:hAnsi="Times New Roman" w:cs="Times New Roman"/>
          <w:sz w:val="24"/>
          <w:szCs w:val="24"/>
        </w:rPr>
        <w:t>бразца о повышении квалификации</w:t>
      </w:r>
      <w:r w:rsidR="009C2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AC8" w:rsidRDefault="00B25AC8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 освещалось в закрытой группе профессионального сообщества на базе социальной сети «ВКонтакте» - группа «Интернет-конференция Краевого ресурсного центра Пермского края» </w:t>
      </w:r>
      <w:hyperlink r:id="rId8" w:history="1">
        <w:r w:rsidRPr="00241E9F">
          <w:rPr>
            <w:rStyle w:val="a9"/>
            <w:rFonts w:ascii="Times New Roman" w:hAnsi="Times New Roman" w:cs="Times New Roman"/>
            <w:sz w:val="24"/>
            <w:szCs w:val="24"/>
          </w:rPr>
          <w:t>https://vk.com/club140757074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0CB" w:rsidRDefault="00F660CB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0CB" w:rsidRDefault="00F660CB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BFB" w:rsidRDefault="00F66BFB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0CB" w:rsidRPr="00F660CB" w:rsidRDefault="00F660CB" w:rsidP="00F660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60CB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</w:p>
    <w:p w:rsidR="00F660CB" w:rsidRPr="00F660CB" w:rsidRDefault="00F660CB" w:rsidP="00F660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60CB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F660CB" w:rsidRPr="00F660CB" w:rsidRDefault="00F660CB" w:rsidP="00F660C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60CB">
        <w:rPr>
          <w:rFonts w:ascii="Times New Roman" w:hAnsi="Times New Roman" w:cs="Times New Roman"/>
          <w:sz w:val="24"/>
          <w:szCs w:val="24"/>
        </w:rPr>
        <w:t>«Взрослые – детям»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0CB">
        <w:rPr>
          <w:rFonts w:ascii="Times New Roman" w:hAnsi="Times New Roman" w:cs="Times New Roman"/>
          <w:sz w:val="24"/>
          <w:szCs w:val="24"/>
        </w:rPr>
        <w:t>Р.В. Ершова</w:t>
      </w:r>
    </w:p>
    <w:p w:rsidR="00033DDE" w:rsidRPr="00F660CB" w:rsidRDefault="00033DDE" w:rsidP="00165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59A" w:rsidRPr="00F660CB" w:rsidRDefault="0016559A" w:rsidP="009C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559A" w:rsidRPr="00F660CB" w:rsidSect="00CB2E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CE9"/>
    <w:multiLevelType w:val="multilevel"/>
    <w:tmpl w:val="064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0966"/>
    <w:multiLevelType w:val="hybridMultilevel"/>
    <w:tmpl w:val="813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7BC"/>
    <w:multiLevelType w:val="hybridMultilevel"/>
    <w:tmpl w:val="3E5A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03F9"/>
    <w:multiLevelType w:val="multilevel"/>
    <w:tmpl w:val="22045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B6053"/>
    <w:multiLevelType w:val="hybridMultilevel"/>
    <w:tmpl w:val="50809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3B3719"/>
    <w:multiLevelType w:val="hybridMultilevel"/>
    <w:tmpl w:val="F68A9E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C12800"/>
    <w:multiLevelType w:val="hybridMultilevel"/>
    <w:tmpl w:val="DF7AEA7C"/>
    <w:lvl w:ilvl="0" w:tplc="5EC05B5A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3205C"/>
    <w:multiLevelType w:val="hybridMultilevel"/>
    <w:tmpl w:val="5B3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7506A"/>
    <w:multiLevelType w:val="hybridMultilevel"/>
    <w:tmpl w:val="57E09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321BD9"/>
    <w:multiLevelType w:val="hybridMultilevel"/>
    <w:tmpl w:val="109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78A2"/>
    <w:multiLevelType w:val="hybridMultilevel"/>
    <w:tmpl w:val="760E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E7A98"/>
    <w:multiLevelType w:val="hybridMultilevel"/>
    <w:tmpl w:val="C2222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DE6820"/>
    <w:multiLevelType w:val="hybridMultilevel"/>
    <w:tmpl w:val="D2604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AC59EE"/>
    <w:multiLevelType w:val="hybridMultilevel"/>
    <w:tmpl w:val="81DA2734"/>
    <w:lvl w:ilvl="0" w:tplc="23027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822FB"/>
    <w:rsid w:val="000032AC"/>
    <w:rsid w:val="00033DDE"/>
    <w:rsid w:val="00046143"/>
    <w:rsid w:val="000A3571"/>
    <w:rsid w:val="000F4056"/>
    <w:rsid w:val="00101208"/>
    <w:rsid w:val="0010533A"/>
    <w:rsid w:val="0016559A"/>
    <w:rsid w:val="0019774F"/>
    <w:rsid w:val="001E40CA"/>
    <w:rsid w:val="001E6430"/>
    <w:rsid w:val="00211F16"/>
    <w:rsid w:val="002239A4"/>
    <w:rsid w:val="00273A0E"/>
    <w:rsid w:val="002D2260"/>
    <w:rsid w:val="002D69D7"/>
    <w:rsid w:val="00303530"/>
    <w:rsid w:val="00354700"/>
    <w:rsid w:val="003B3CDD"/>
    <w:rsid w:val="003C562C"/>
    <w:rsid w:val="003E5005"/>
    <w:rsid w:val="00425A5F"/>
    <w:rsid w:val="00440CE7"/>
    <w:rsid w:val="004B048A"/>
    <w:rsid w:val="004E0324"/>
    <w:rsid w:val="00522C85"/>
    <w:rsid w:val="00530918"/>
    <w:rsid w:val="00537951"/>
    <w:rsid w:val="0054797B"/>
    <w:rsid w:val="00585BDE"/>
    <w:rsid w:val="005E7F5C"/>
    <w:rsid w:val="00604D8E"/>
    <w:rsid w:val="006658C7"/>
    <w:rsid w:val="00692470"/>
    <w:rsid w:val="006960A1"/>
    <w:rsid w:val="00707967"/>
    <w:rsid w:val="0072364A"/>
    <w:rsid w:val="007824FC"/>
    <w:rsid w:val="008101EE"/>
    <w:rsid w:val="0082639F"/>
    <w:rsid w:val="00893317"/>
    <w:rsid w:val="00971BB7"/>
    <w:rsid w:val="009A6773"/>
    <w:rsid w:val="009B2A27"/>
    <w:rsid w:val="009C2ED0"/>
    <w:rsid w:val="009C34AC"/>
    <w:rsid w:val="00A547D1"/>
    <w:rsid w:val="00A548A8"/>
    <w:rsid w:val="00AE5762"/>
    <w:rsid w:val="00B03356"/>
    <w:rsid w:val="00B13992"/>
    <w:rsid w:val="00B25AC8"/>
    <w:rsid w:val="00B715FB"/>
    <w:rsid w:val="00BA5557"/>
    <w:rsid w:val="00C81DE4"/>
    <w:rsid w:val="00C822FB"/>
    <w:rsid w:val="00C946C4"/>
    <w:rsid w:val="00CB2ECF"/>
    <w:rsid w:val="00CC2F3A"/>
    <w:rsid w:val="00CD263E"/>
    <w:rsid w:val="00D465EB"/>
    <w:rsid w:val="00D913A2"/>
    <w:rsid w:val="00DE0B13"/>
    <w:rsid w:val="00E01AB6"/>
    <w:rsid w:val="00E07C9B"/>
    <w:rsid w:val="00E15CC6"/>
    <w:rsid w:val="00E61018"/>
    <w:rsid w:val="00ED262E"/>
    <w:rsid w:val="00F339B2"/>
    <w:rsid w:val="00F660CB"/>
    <w:rsid w:val="00F66BFB"/>
    <w:rsid w:val="00F9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AC"/>
    <w:pPr>
      <w:ind w:left="720"/>
      <w:contextualSpacing/>
    </w:pPr>
  </w:style>
  <w:style w:type="character" w:styleId="a4">
    <w:name w:val="Strong"/>
    <w:basedOn w:val="a0"/>
    <w:uiPriority w:val="22"/>
    <w:qFormat/>
    <w:rsid w:val="00522C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548A8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25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7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07570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vk.com/event1415929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dcterms:created xsi:type="dcterms:W3CDTF">2018-11-13T09:36:00Z</dcterms:created>
  <dcterms:modified xsi:type="dcterms:W3CDTF">2020-12-09T12:13:00Z</dcterms:modified>
</cp:coreProperties>
</file>